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6E3" w:rsidRPr="00161565" w:rsidRDefault="003636E3" w:rsidP="003636E3">
      <w:pPr>
        <w:pStyle w:val="aa"/>
        <w:jc w:val="center"/>
        <w:rPr>
          <w:rFonts w:ascii="Times New Roman" w:eastAsia="Times New Roman" w:hAnsi="Times New Roman" w:cs="Times New Roman"/>
          <w:b/>
          <w:color w:val="7030A0"/>
          <w:bdr w:val="none" w:sz="0" w:space="0" w:color="auto" w:frame="1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color w:val="7030A0"/>
          <w:bdr w:val="none" w:sz="0" w:space="0" w:color="auto" w:frame="1"/>
          <w:lang w:val="ru-RU" w:eastAsia="ru-RU"/>
        </w:rPr>
        <w:t>На базе</w:t>
      </w:r>
      <w:r w:rsidRPr="003636E3">
        <w:rPr>
          <w:rFonts w:ascii="Times New Roman" w:eastAsia="Times New Roman" w:hAnsi="Times New Roman" w:cs="Times New Roman"/>
          <w:b/>
          <w:color w:val="7030A0"/>
          <w:bdr w:val="none" w:sz="0" w:space="0" w:color="auto" w:frame="1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b/>
          <w:color w:val="7030A0"/>
          <w:bdr w:val="none" w:sz="0" w:space="0" w:color="auto" w:frame="1"/>
          <w:lang w:val="ru-RU" w:eastAsia="ru-RU"/>
        </w:rPr>
        <w:t xml:space="preserve"> нашего детского сада</w:t>
      </w:r>
    </w:p>
    <w:p w:rsidR="003636E3" w:rsidRPr="00161565" w:rsidRDefault="003636E3" w:rsidP="003636E3">
      <w:pPr>
        <w:pStyle w:val="aa"/>
        <w:jc w:val="center"/>
        <w:rPr>
          <w:rFonts w:ascii="Times New Roman" w:eastAsia="Times New Roman" w:hAnsi="Times New Roman" w:cs="Times New Roman"/>
          <w:b/>
          <w:color w:val="7030A0"/>
          <w:bdr w:val="none" w:sz="0" w:space="0" w:color="auto" w:frame="1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color w:val="7030A0"/>
          <w:bdr w:val="none" w:sz="0" w:space="0" w:color="auto" w:frame="1"/>
          <w:lang w:val="ru-RU" w:eastAsia="ru-RU"/>
        </w:rPr>
        <w:t>«Сказка»</w:t>
      </w:r>
    </w:p>
    <w:p w:rsidR="003636E3" w:rsidRPr="00161565" w:rsidRDefault="003636E3" w:rsidP="003636E3">
      <w:pPr>
        <w:pStyle w:val="aa"/>
        <w:jc w:val="center"/>
        <w:rPr>
          <w:rFonts w:ascii="Times New Roman" w:eastAsia="Times New Roman" w:hAnsi="Times New Roman" w:cs="Times New Roman"/>
          <w:b/>
          <w:color w:val="7030A0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color w:val="7030A0"/>
          <w:bdr w:val="none" w:sz="0" w:space="0" w:color="auto" w:frame="1"/>
          <w:lang w:val="ru-RU" w:eastAsia="ru-RU"/>
        </w:rPr>
        <w:t>с ноября 2015 года работает логопедический пункт</w:t>
      </w:r>
    </w:p>
    <w:p w:rsidR="003636E3" w:rsidRPr="00161565" w:rsidRDefault="003636E3" w:rsidP="003636E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35"/>
          <w:szCs w:val="35"/>
          <w:lang w:val="ru-RU" w:eastAsia="ru-RU"/>
        </w:rPr>
      </w:pPr>
      <w:r w:rsidRPr="00161565">
        <w:rPr>
          <w:rFonts w:ascii="inherit" w:eastAsia="Times New Roman" w:hAnsi="inherit" w:cs="Helvetica"/>
          <w:b/>
          <w:bCs/>
          <w:color w:val="3366FF"/>
          <w:sz w:val="35"/>
          <w:lang w:val="ru-RU" w:eastAsia="ru-RU"/>
        </w:rPr>
        <w:t>Для чего и зачем необходим логопедический пункт в детском саду?</w:t>
      </w:r>
    </w:p>
    <w:p w:rsidR="003636E3" w:rsidRPr="00161565" w:rsidRDefault="003636E3" w:rsidP="003636E3">
      <w:pPr>
        <w:shd w:val="clear" w:color="auto" w:fill="FFFFFF"/>
        <w:spacing w:after="124" w:line="24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3636E3">
        <w:rPr>
          <w:rFonts w:ascii="Times New Roman" w:eastAsia="Times New Roman" w:hAnsi="Times New Roman" w:cs="Times New Roman"/>
          <w:noProof/>
          <w:color w:val="333333"/>
          <w:sz w:val="35"/>
          <w:szCs w:val="35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3905885</wp:posOffset>
            </wp:positionH>
            <wp:positionV relativeFrom="paragraph">
              <wp:posOffset>1969135</wp:posOffset>
            </wp:positionV>
            <wp:extent cx="2375535" cy="2127885"/>
            <wp:effectExtent l="0" t="0" r="0" b="0"/>
            <wp:wrapThrough wrapText="bothSides">
              <wp:wrapPolygon edited="0">
                <wp:start x="11779" y="774"/>
                <wp:lineTo x="6582" y="967"/>
                <wp:lineTo x="4850" y="1740"/>
                <wp:lineTo x="4850" y="3868"/>
                <wp:lineTo x="1039" y="5608"/>
                <wp:lineTo x="520" y="6575"/>
                <wp:lineTo x="1213" y="6962"/>
                <wp:lineTo x="346" y="8122"/>
                <wp:lineTo x="173" y="9089"/>
                <wp:lineTo x="1039" y="13150"/>
                <wp:lineTo x="866" y="15083"/>
                <wp:lineTo x="1213" y="16244"/>
                <wp:lineTo x="1905" y="16244"/>
                <wp:lineTo x="1905" y="17404"/>
                <wp:lineTo x="7275" y="19338"/>
                <wp:lineTo x="9873" y="19918"/>
                <wp:lineTo x="14550" y="19918"/>
                <wp:lineTo x="14723" y="19918"/>
                <wp:lineTo x="15243" y="19338"/>
                <wp:lineTo x="15416" y="19338"/>
                <wp:lineTo x="19227" y="16437"/>
                <wp:lineTo x="19227" y="16244"/>
                <wp:lineTo x="19400" y="16244"/>
                <wp:lineTo x="21479" y="13343"/>
                <wp:lineTo x="21479" y="9089"/>
                <wp:lineTo x="20613" y="7542"/>
                <wp:lineTo x="19573" y="6962"/>
                <wp:lineTo x="19227" y="5995"/>
                <wp:lineTo x="18188" y="3287"/>
                <wp:lineTo x="15416" y="1160"/>
                <wp:lineTo x="14030" y="774"/>
                <wp:lineTo x="11779" y="774"/>
              </wp:wrapPolygon>
            </wp:wrapThrough>
            <wp:docPr id="9" name="Рисунок 1" descr="logopunkt pi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punkt pic 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212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Ещё ребёнок не появился на свет, а его речь уже постепенно начинает развиваться. При рождении этот процесс резко ускоряется. Задолго до появления первого слова происходит становление всей речевой системы. И главная роль в развитии речи, в первую очередь, принадлежит родителям. Очень важно вовремя заметить отставание и нарушения в развитии речи.</w:t>
      </w:r>
      <w:r w:rsidRPr="00161565">
        <w:rPr>
          <w:rFonts w:ascii="Times New Roman" w:eastAsia="Times New Roman" w:hAnsi="Times New Roman" w:cs="Times New Roman"/>
          <w:noProof/>
          <w:color w:val="333333"/>
          <w:sz w:val="35"/>
          <w:szCs w:val="35"/>
          <w:lang w:val="ru-RU" w:eastAsia="ru-RU"/>
        </w:rPr>
        <w:t xml:space="preserve"> </w:t>
      </w:r>
    </w:p>
    <w:p w:rsidR="003636E3" w:rsidRPr="00161565" w:rsidRDefault="003636E3" w:rsidP="003636E3">
      <w:pPr>
        <w:shd w:val="clear" w:color="auto" w:fill="FFFFFF"/>
        <w:spacing w:after="124" w:line="24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Нарушения звуковой культуры речи, возникшие в дошкольном возрасте, в дальнейшем могут повлечь за собой целый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словарного запаса ребёнка, нарушение грамматического строя родной речи. Любое нарушение речи в той или иной степени может отразиться на деятельности и поведении ребёнка в целом. Поэтому так важно заботиться о своевременном развитии речи детей, уделять внимание ее чистоте и правильности.</w:t>
      </w:r>
    </w:p>
    <w:p w:rsidR="003636E3" w:rsidRPr="00161565" w:rsidRDefault="003636E3" w:rsidP="003636E3">
      <w:pPr>
        <w:shd w:val="clear" w:color="auto" w:fill="FFFFFF"/>
        <w:spacing w:after="0" w:line="240" w:lineRule="auto"/>
        <w:ind w:firstLine="737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>Речь - это путь к общению, новым впечатлениям и жизненному опыту, путь к расширению представлений об окружающем его мире.</w:t>
      </w:r>
    </w:p>
    <w:p w:rsidR="003636E3" w:rsidRPr="00161565" w:rsidRDefault="003636E3" w:rsidP="003636E3">
      <w:pPr>
        <w:shd w:val="clear" w:color="auto" w:fill="FFFFFF"/>
        <w:spacing w:after="124" w:line="240" w:lineRule="auto"/>
        <w:ind w:firstLine="737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Итак, возвращаюсь к вопросу, поставленному в начале: для чего и зачем нужен учитель - логопед в детском саду?</w:t>
      </w:r>
    </w:p>
    <w:p w:rsidR="003636E3" w:rsidRPr="00161565" w:rsidRDefault="003636E3" w:rsidP="003636E3">
      <w:pPr>
        <w:shd w:val="clear" w:color="auto" w:fill="FFFFFF"/>
        <w:spacing w:after="0" w:line="240" w:lineRule="auto"/>
        <w:ind w:left="745" w:firstLine="737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lastRenderedPageBreak/>
        <w:t>Для чего?</w:t>
      </w:r>
      <w:r w:rsidRPr="003636E3">
        <w:rPr>
          <w:rFonts w:ascii="Times New Roman" w:eastAsia="Times New Roman" w:hAnsi="Times New Roman" w:cs="Times New Roman"/>
          <w:color w:val="333333"/>
          <w:sz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Обследовать воспитанников дошкольного образовательного учреждения для выявления детей, нуждающихся в логопедической помощи.</w:t>
      </w:r>
    </w:p>
    <w:p w:rsidR="003636E3" w:rsidRPr="00161565" w:rsidRDefault="003636E3" w:rsidP="003636E3">
      <w:pPr>
        <w:shd w:val="clear" w:color="auto" w:fill="FFFFFF"/>
        <w:spacing w:after="0" w:line="240" w:lineRule="auto"/>
        <w:ind w:left="745" w:firstLine="737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Зачем?</w:t>
      </w:r>
      <w:r w:rsidRPr="003636E3">
        <w:rPr>
          <w:rFonts w:ascii="Times New Roman" w:eastAsia="Times New Roman" w:hAnsi="Times New Roman" w:cs="Times New Roman"/>
          <w:color w:val="333333"/>
          <w:sz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Организовать своевременную логопедическую помощь для предупреждения и преодоления специфических ошибок в устной и письменной речи. Ведь известно, чем раньше начнётся коррекционная помощь, тем она эффективнее.</w:t>
      </w:r>
    </w:p>
    <w:p w:rsidR="003636E3" w:rsidRPr="00161565" w:rsidRDefault="003636E3" w:rsidP="003636E3">
      <w:pPr>
        <w:shd w:val="clear" w:color="auto" w:fill="FFFFFF"/>
        <w:spacing w:after="0" w:line="993" w:lineRule="atLeast"/>
        <w:ind w:firstLine="737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61"/>
          <w:szCs w:val="61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800080"/>
          <w:sz w:val="61"/>
          <w:szCs w:val="61"/>
          <w:bdr w:val="none" w:sz="0" w:space="0" w:color="auto" w:frame="1"/>
          <w:lang w:val="ru-RU" w:eastAsia="ru-RU"/>
        </w:rPr>
        <w:t>Логопедический пункт (сокращенно «Логопункт»)</w:t>
      </w:r>
    </w:p>
    <w:p w:rsidR="003636E3" w:rsidRPr="00161565" w:rsidRDefault="003636E3" w:rsidP="003636E3">
      <w:pPr>
        <w:shd w:val="clear" w:color="auto" w:fill="FFFFFF"/>
        <w:spacing w:after="124" w:line="240" w:lineRule="auto"/>
        <w:ind w:firstLine="737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— это место, где оказывается помощь детям с речевыми нарушениями без перевода ребенка в другую (специализированную) группу.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</w:p>
    <w:p w:rsidR="003636E3" w:rsidRPr="00161565" w:rsidRDefault="003636E3" w:rsidP="003636E3">
      <w:pPr>
        <w:shd w:val="clear" w:color="auto" w:fill="FFFFFF"/>
        <w:spacing w:after="0" w:line="240" w:lineRule="auto"/>
        <w:ind w:firstLine="737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Каких детей берут на логопункт?</w:t>
      </w:r>
    </w:p>
    <w:p w:rsidR="003636E3" w:rsidRPr="00E03B0C" w:rsidRDefault="003636E3" w:rsidP="003636E3">
      <w:pPr>
        <w:shd w:val="clear" w:color="auto" w:fill="FFFFFF"/>
        <w:spacing w:after="124" w:line="24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На логопедические пункты берут не всех детей обычного детского сада, а только самых нуждающихся в помощи. Существует очередность в зависимости от степени тяжести нарушения речи.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В первую очередь на логопедический пункт зачисляются дети 6 лет, которым через год поступать в школу.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То есть ребята из подготовительной группы. А так же те, кто не закончил занятия с логопедом в прошлом году.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На оставшиеся места зачисляется часть детей старшей группы.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Все остальные, нуждающиеся в помощи логопеда, ставятся на очередь. </w:t>
      </w:r>
    </w:p>
    <w:p w:rsidR="003636E3" w:rsidRPr="003636E3" w:rsidRDefault="003636E3" w:rsidP="003636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proofErr w:type="gramStart"/>
      <w:r w:rsidRPr="003636E3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Дети</w:t>
      </w:r>
      <w:proofErr w:type="gramEnd"/>
      <w:r w:rsidRPr="003636E3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 xml:space="preserve"> с каким диагнозом (логопедическим заключением) зачисляются</w:t>
      </w:r>
      <w:r w:rsidRPr="003636E3">
        <w:rPr>
          <w:rFonts w:ascii="Times New Roman" w:eastAsia="Times New Roman" w:hAnsi="Times New Roman" w:cs="Times New Roman"/>
          <w:b/>
          <w:bCs/>
          <w:color w:val="333333"/>
          <w:sz w:val="35"/>
          <w:lang w:eastAsia="ru-RU"/>
        </w:rPr>
        <w:t> </w:t>
      </w:r>
      <w:r w:rsidRPr="003636E3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 xml:space="preserve"> на </w:t>
      </w:r>
      <w:proofErr w:type="spellStart"/>
      <w:r w:rsidRPr="003636E3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Логопункт</w:t>
      </w:r>
      <w:proofErr w:type="spellEnd"/>
      <w:r w:rsidRPr="003636E3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?</w:t>
      </w:r>
    </w:p>
    <w:p w:rsidR="003636E3" w:rsidRPr="00161565" w:rsidRDefault="003636E3" w:rsidP="003636E3">
      <w:pPr>
        <w:shd w:val="clear" w:color="auto" w:fill="FFFFFF"/>
        <w:spacing w:after="12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Чаще всего принимаются дети с такими логопедическими заключениями:</w:t>
      </w:r>
    </w:p>
    <w:p w:rsidR="003636E3" w:rsidRPr="00161565" w:rsidRDefault="003636E3" w:rsidP="0036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нарушение произношения отдельных звуков (у детей с дислалией, дизартрией или стертой формой дизартрии) — ФНР 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</w:p>
    <w:p w:rsidR="003636E3" w:rsidRPr="00161565" w:rsidRDefault="003636E3" w:rsidP="0036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lastRenderedPageBreak/>
        <w:t>фонетико-фонематическое недоразвитие речи (у детей с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</w:t>
      </w:r>
      <w:proofErr w:type="spellStart"/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дислалией</w:t>
      </w:r>
      <w:proofErr w:type="spellEnd"/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, дизартрией или стертой формой дизартрии) — ФФНР</w:t>
      </w:r>
    </w:p>
    <w:p w:rsidR="003636E3" w:rsidRPr="00161565" w:rsidRDefault="003636E3" w:rsidP="0036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общее недоразвитие речи -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ОНР - третьего уровня речевого развития у детей с дизартрией или стертой формой дизартрии.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</w:p>
    <w:p w:rsidR="003636E3" w:rsidRPr="00161565" w:rsidRDefault="003636E3" w:rsidP="003636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161565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В каком режиме проходят занятия на Логопункте?</w:t>
      </w:r>
    </w:p>
    <w:p w:rsidR="003636E3" w:rsidRDefault="003636E3" w:rsidP="003636E3">
      <w:pPr>
        <w:shd w:val="clear" w:color="auto" w:fill="FFFFFF"/>
        <w:spacing w:after="12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Наилучший эффект, конечно же, дают индивидуальные занятия. Частоту и продолжительность занятия с вашим ребёнком определяет логопед в зависимости от степени выраженности речевого нарушения, возраста малыша и его психофизических особенностей. В основном индивидуальные занятия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на </w:t>
      </w:r>
      <w:proofErr w:type="spellStart"/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логопункте</w:t>
      </w:r>
      <w:proofErr w:type="spellEnd"/>
      <w:r w:rsidRPr="00E03B0C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длятся от 15 до 25 минут. Цель индивидуальных логопедических занятий — коррекция звукопроизношения и развитие фонематических процессов.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</w:p>
    <w:p w:rsidR="003636E3" w:rsidRPr="003636E3" w:rsidRDefault="003636E3" w:rsidP="003636E3">
      <w:pPr>
        <w:shd w:val="clear" w:color="auto" w:fill="FFFFFF"/>
        <w:spacing w:after="12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Также на </w:t>
      </w:r>
      <w:proofErr w:type="gramStart"/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нашем</w:t>
      </w:r>
      <w:proofErr w:type="gramEnd"/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логопункте</w:t>
      </w:r>
      <w:proofErr w:type="spellEnd"/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проводятся подгрупповые занятия по два раза в неделю в каждой из групп продолжительностью от 20-25 минут.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</w:p>
    <w:p w:rsidR="003636E3" w:rsidRPr="00E03B0C" w:rsidRDefault="003636E3" w:rsidP="003636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E03B0C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 xml:space="preserve">Сколько детей зачисляется на </w:t>
      </w:r>
      <w:proofErr w:type="spellStart"/>
      <w:r w:rsidRPr="00E03B0C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Логопункт</w:t>
      </w:r>
      <w:proofErr w:type="spellEnd"/>
      <w:r w:rsidRPr="00E03B0C">
        <w:rPr>
          <w:rFonts w:ascii="Times New Roman" w:eastAsia="Times New Roman" w:hAnsi="Times New Roman" w:cs="Times New Roman"/>
          <w:b/>
          <w:bCs/>
          <w:color w:val="333333"/>
          <w:sz w:val="35"/>
          <w:lang w:val="ru-RU" w:eastAsia="ru-RU"/>
        </w:rPr>
        <w:t>?</w:t>
      </w:r>
    </w:p>
    <w:p w:rsidR="003636E3" w:rsidRPr="00161565" w:rsidRDefault="003636E3" w:rsidP="003636E3">
      <w:pPr>
        <w:shd w:val="clear" w:color="auto" w:fill="FFFFFF"/>
        <w:spacing w:after="12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Количество детей, одновременно занимающихся на логопедическом пункте, не должно превышать 20 человек.</w:t>
      </w:r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На протяжении учебного года на </w:t>
      </w:r>
      <w:proofErr w:type="spellStart"/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логопункте</w:t>
      </w:r>
      <w:proofErr w:type="spellEnd"/>
      <w:r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могут пройти дети, нуждающиеся в коррекционной помощи, в количестве от 20-25 человек.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Так как логопедическая помощь требуется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большому количеству детей с разными видами речевых диагнозов, то сроки работы с каждым из детей могут сильно различаться (от 3-х до 9-12 месяцев). 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>Поэтому с логопункта в детском саду дети выводятся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не всей группой, а индивидуально, по мере исправления речевого нарушения. На освободившееся место сразу же зачисляется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другой ребенок, стоящий на очереди.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Таким образом, логопункт в детском саду — это открытая и подвижная система. В одиночку решить задачу полной коррекции речи детей логопеду очень тяжело. Поэтому он усиленно привлекает к работе и родителей, и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специалистов детского сада.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       </w:t>
      </w:r>
      <w:r w:rsidRPr="00161565"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  <w:t xml:space="preserve"> </w:t>
      </w:r>
      <w:r w:rsidRPr="003636E3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</w:t>
      </w:r>
    </w:p>
    <w:p w:rsidR="00D257C9" w:rsidRPr="00D257C9" w:rsidRDefault="00D257C9" w:rsidP="00D257C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35"/>
          <w:szCs w:val="35"/>
          <w:lang w:val="ru-RU"/>
        </w:rPr>
      </w:pPr>
      <w:r w:rsidRPr="00D257C9">
        <w:rPr>
          <w:rStyle w:val="a4"/>
          <w:rFonts w:ascii="inherit" w:hAnsi="inherit" w:cs="Helvetica"/>
          <w:i/>
          <w:color w:val="800080"/>
          <w:sz w:val="56"/>
          <w:szCs w:val="56"/>
          <w:bdr w:val="none" w:sz="0" w:space="0" w:color="auto" w:frame="1"/>
          <w:lang w:val="ru-RU"/>
        </w:rPr>
        <w:lastRenderedPageBreak/>
        <w:t>Занятия проводит</w:t>
      </w:r>
      <w:r w:rsidRPr="00D257C9">
        <w:rPr>
          <w:rStyle w:val="a4"/>
          <w:rFonts w:ascii="inherit" w:hAnsi="inherit" w:cs="Helvetica"/>
          <w:color w:val="800080"/>
          <w:sz w:val="35"/>
          <w:szCs w:val="35"/>
          <w:bdr w:val="none" w:sz="0" w:space="0" w:color="auto" w:frame="1"/>
          <w:lang w:val="ru-RU"/>
        </w:rPr>
        <w:t>:</w:t>
      </w:r>
    </w:p>
    <w:p w:rsidR="00161565" w:rsidRPr="00161565" w:rsidRDefault="00D257C9" w:rsidP="00D257C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35"/>
          <w:szCs w:val="35"/>
          <w:lang w:val="ru-RU"/>
        </w:rPr>
      </w:pPr>
      <w:r w:rsidRPr="00D257C9">
        <w:rPr>
          <w:b/>
          <w:color w:val="333333"/>
          <w:sz w:val="35"/>
          <w:szCs w:val="35"/>
          <w:lang w:val="ru-RU"/>
        </w:rPr>
        <w:t xml:space="preserve">учитель-логопед </w:t>
      </w:r>
      <w:proofErr w:type="spellStart"/>
      <w:r w:rsidRPr="00D257C9">
        <w:rPr>
          <w:b/>
          <w:color w:val="333333"/>
          <w:sz w:val="35"/>
          <w:szCs w:val="35"/>
          <w:lang w:val="ru-RU"/>
        </w:rPr>
        <w:t>Мугизова</w:t>
      </w:r>
      <w:proofErr w:type="spellEnd"/>
      <w:r w:rsidRPr="00D257C9">
        <w:rPr>
          <w:b/>
          <w:color w:val="333333"/>
          <w:sz w:val="35"/>
          <w:szCs w:val="35"/>
          <w:lang w:val="ru-RU"/>
        </w:rPr>
        <w:t xml:space="preserve"> Гузель </w:t>
      </w:r>
      <w:proofErr w:type="spellStart"/>
      <w:r w:rsidRPr="00D257C9">
        <w:rPr>
          <w:b/>
          <w:color w:val="333333"/>
          <w:sz w:val="35"/>
          <w:szCs w:val="35"/>
          <w:lang w:val="ru-RU"/>
        </w:rPr>
        <w:t>Рафгатовна</w:t>
      </w:r>
      <w:proofErr w:type="spellEnd"/>
      <w:r w:rsidRPr="00D257C9">
        <w:rPr>
          <w:color w:val="333333"/>
          <w:sz w:val="35"/>
          <w:szCs w:val="35"/>
          <w:lang w:val="ru-RU"/>
        </w:rPr>
        <w:t>.</w:t>
      </w:r>
    </w:p>
    <w:p w:rsidR="00D257C9" w:rsidRPr="00D257C9" w:rsidRDefault="00D257C9" w:rsidP="0016156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5"/>
          <w:szCs w:val="35"/>
          <w:lang w:val="ru-RU"/>
        </w:rPr>
      </w:pPr>
      <w:r w:rsidRPr="00D257C9">
        <w:rPr>
          <w:color w:val="333333"/>
          <w:sz w:val="35"/>
          <w:szCs w:val="35"/>
          <w:lang w:val="ru-RU"/>
        </w:rPr>
        <w:br/>
      </w:r>
      <w:r w:rsidRPr="00161565">
        <w:rPr>
          <w:rStyle w:val="a4"/>
          <w:color w:val="333333"/>
          <w:sz w:val="35"/>
          <w:szCs w:val="35"/>
          <w:u w:val="single"/>
          <w:bdr w:val="none" w:sz="0" w:space="0" w:color="auto" w:frame="1"/>
          <w:lang w:val="ru-RU"/>
        </w:rPr>
        <w:t>Интересы</w:t>
      </w:r>
      <w:r w:rsidRPr="00161565">
        <w:rPr>
          <w:rStyle w:val="a4"/>
          <w:color w:val="333333"/>
          <w:sz w:val="35"/>
          <w:szCs w:val="35"/>
          <w:u w:val="single"/>
          <w:bdr w:val="none" w:sz="0" w:space="0" w:color="auto" w:frame="1"/>
        </w:rPr>
        <w:t> </w:t>
      </w:r>
      <w:r w:rsidRPr="00161565">
        <w:rPr>
          <w:rStyle w:val="a4"/>
          <w:color w:val="333333"/>
          <w:sz w:val="35"/>
          <w:szCs w:val="35"/>
          <w:u w:val="single"/>
          <w:bdr w:val="none" w:sz="0" w:space="0" w:color="auto" w:frame="1"/>
          <w:lang w:val="ru-RU"/>
        </w:rPr>
        <w:t xml:space="preserve"> в профессиональной сфере</w:t>
      </w:r>
      <w:r w:rsidRPr="00161565">
        <w:rPr>
          <w:color w:val="333333"/>
          <w:sz w:val="35"/>
          <w:szCs w:val="35"/>
          <w:u w:val="single"/>
          <w:lang w:val="ru-RU"/>
        </w:rPr>
        <w:t>:</w:t>
      </w:r>
      <w:r w:rsidRPr="00D257C9">
        <w:rPr>
          <w:b/>
          <w:color w:val="333333"/>
          <w:sz w:val="35"/>
          <w:szCs w:val="35"/>
          <w:lang w:val="ru-RU"/>
        </w:rPr>
        <w:t xml:space="preserve"> </w:t>
      </w:r>
      <w:r w:rsidRPr="00D257C9">
        <w:rPr>
          <w:color w:val="333333"/>
          <w:sz w:val="35"/>
          <w:szCs w:val="35"/>
          <w:lang w:val="ru-RU"/>
        </w:rPr>
        <w:t>компьютерные</w:t>
      </w:r>
      <w:r w:rsidRPr="00D257C9">
        <w:rPr>
          <w:color w:val="333333"/>
          <w:sz w:val="35"/>
          <w:szCs w:val="35"/>
        </w:rPr>
        <w:t> </w:t>
      </w:r>
      <w:r w:rsidRPr="00D257C9">
        <w:rPr>
          <w:color w:val="333333"/>
          <w:sz w:val="35"/>
          <w:szCs w:val="35"/>
          <w:lang w:val="ru-RU"/>
        </w:rPr>
        <w:t xml:space="preserve"> технологии, использование </w:t>
      </w:r>
      <w:proofErr w:type="spellStart"/>
      <w:r w:rsidRPr="00D257C9">
        <w:rPr>
          <w:color w:val="333333"/>
          <w:sz w:val="35"/>
          <w:szCs w:val="35"/>
          <w:lang w:val="ru-RU"/>
        </w:rPr>
        <w:t>мнемотаблиц</w:t>
      </w:r>
      <w:proofErr w:type="spellEnd"/>
      <w:r w:rsidRPr="00D257C9">
        <w:rPr>
          <w:color w:val="333333"/>
          <w:sz w:val="35"/>
          <w:szCs w:val="35"/>
          <w:lang w:val="ru-RU"/>
        </w:rPr>
        <w:t>.</w:t>
      </w:r>
    </w:p>
    <w:p w:rsidR="00D257C9" w:rsidRDefault="00D257C9" w:rsidP="00D257C9">
      <w:pPr>
        <w:pStyle w:val="a3"/>
        <w:shd w:val="clear" w:color="auto" w:fill="FFFFFF"/>
        <w:spacing w:before="0" w:beforeAutospacing="0" w:after="124" w:afterAutospacing="0"/>
        <w:textAlignment w:val="baseline"/>
        <w:rPr>
          <w:color w:val="333333"/>
          <w:sz w:val="35"/>
          <w:szCs w:val="35"/>
          <w:lang w:val="ru-RU"/>
        </w:rPr>
      </w:pPr>
    </w:p>
    <w:p w:rsidR="00D257C9" w:rsidRPr="00D257C9" w:rsidRDefault="00D257C9" w:rsidP="00D257C9">
      <w:pPr>
        <w:pStyle w:val="a3"/>
        <w:shd w:val="clear" w:color="auto" w:fill="FFFFFF"/>
        <w:spacing w:before="0" w:beforeAutospacing="0" w:after="124" w:afterAutospacing="0"/>
        <w:textAlignment w:val="baseline"/>
        <w:rPr>
          <w:b/>
          <w:color w:val="333333"/>
          <w:sz w:val="35"/>
          <w:szCs w:val="35"/>
          <w:lang w:val="ru-RU"/>
        </w:rPr>
      </w:pPr>
      <w:r w:rsidRPr="00D257C9">
        <w:rPr>
          <w:b/>
          <w:color w:val="333333"/>
          <w:sz w:val="35"/>
          <w:szCs w:val="35"/>
          <w:lang w:val="ru-RU"/>
        </w:rPr>
        <w:t>Логопед ведет работу по следующим направлениям: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</w:rPr>
      </w:pP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общее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коррекционное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развитие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>;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</w:rPr>
      </w:pP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развитие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подвижности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артикуляционного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аппарата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>;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</w:rPr>
      </w:pP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работа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над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связной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речью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>;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</w:rPr>
      </w:pP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дыхательная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гимнастика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>;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</w:rPr>
      </w:pP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постановка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звуков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>;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</w:rPr>
      </w:pP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устранение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аграмматизмов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в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речи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>;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</w:rPr>
      </w:pP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развитие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слухового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внимания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 xml:space="preserve"> </w:t>
      </w:r>
      <w:proofErr w:type="spellStart"/>
      <w:r w:rsidRPr="00D257C9">
        <w:rPr>
          <w:rFonts w:ascii="Times New Roman" w:hAnsi="Times New Roman" w:cs="Times New Roman"/>
          <w:color w:val="333333"/>
          <w:sz w:val="35"/>
          <w:szCs w:val="35"/>
        </w:rPr>
        <w:t>детей</w:t>
      </w:r>
      <w:proofErr w:type="spellEnd"/>
      <w:r w:rsidRPr="00D257C9">
        <w:rPr>
          <w:rFonts w:ascii="Times New Roman" w:hAnsi="Times New Roman" w:cs="Times New Roman"/>
          <w:color w:val="333333"/>
          <w:sz w:val="35"/>
          <w:szCs w:val="35"/>
        </w:rPr>
        <w:t>;</w:t>
      </w:r>
    </w:p>
    <w:p w:rsidR="00D257C9" w:rsidRP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  <w:lang w:val="ru-RU"/>
        </w:rPr>
      </w:pPr>
      <w:r w:rsidRPr="00D257C9">
        <w:rPr>
          <w:rFonts w:ascii="Times New Roman" w:hAnsi="Times New Roman" w:cs="Times New Roman"/>
          <w:color w:val="333333"/>
          <w:sz w:val="35"/>
          <w:szCs w:val="35"/>
          <w:lang w:val="ru-RU"/>
        </w:rPr>
        <w:t>развитие мелкой моторики пальцев рук у детей;</w:t>
      </w:r>
    </w:p>
    <w:p w:rsidR="00D257C9" w:rsidRDefault="00D257C9" w:rsidP="00D257C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35"/>
          <w:szCs w:val="35"/>
          <w:lang w:val="ru-RU"/>
        </w:rPr>
      </w:pPr>
      <w:r w:rsidRPr="00D257C9">
        <w:rPr>
          <w:rFonts w:ascii="Times New Roman" w:hAnsi="Times New Roman" w:cs="Times New Roman"/>
          <w:color w:val="333333"/>
          <w:sz w:val="35"/>
          <w:szCs w:val="35"/>
          <w:lang w:val="ru-RU"/>
        </w:rPr>
        <w:t>своевременное предупреждение различных нарушений устной и письменной речи у детей дошкольного возраста.</w:t>
      </w:r>
    </w:p>
    <w:p w:rsidR="00D257C9" w:rsidRDefault="00D257C9" w:rsidP="00D257C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35"/>
          <w:szCs w:val="35"/>
          <w:lang w:val="ru-RU"/>
        </w:rPr>
      </w:pPr>
    </w:p>
    <w:p w:rsidR="00D257C9" w:rsidRDefault="00D257C9" w:rsidP="00D257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</w:pPr>
      <w:r w:rsidRPr="00D257C9"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 xml:space="preserve">Для успешного исправления речи детей просто необходима помощь родителей! </w:t>
      </w:r>
    </w:p>
    <w:p w:rsidR="00015BE4" w:rsidRDefault="00D257C9" w:rsidP="00D257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</w:pPr>
      <w:r w:rsidRPr="00D257C9"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 xml:space="preserve">Они должны выполнять все рекомендации логопеда, регулярно посещать консультации со специалистом, выполнять </w:t>
      </w:r>
      <w:r w:rsidR="00015BE4"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>рекомендации логопеда</w:t>
      </w:r>
      <w:r w:rsidRPr="00D257C9"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>. И, конечно, со стороны родителей необходим пристальный контроль</w:t>
      </w:r>
    </w:p>
    <w:p w:rsidR="00D257C9" w:rsidRPr="003636E3" w:rsidRDefault="00D257C9" w:rsidP="00D257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5"/>
          <w:szCs w:val="35"/>
          <w:lang w:val="ru-RU" w:eastAsia="ru-RU"/>
        </w:rPr>
      </w:pPr>
      <w:r w:rsidRPr="00D257C9"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>над</w:t>
      </w:r>
      <w:r w:rsidRPr="00D257C9">
        <w:rPr>
          <w:rFonts w:ascii="Times New Roman" w:eastAsia="Times New Roman" w:hAnsi="Times New Roman" w:cs="Times New Roman"/>
          <w:b/>
          <w:bCs/>
          <w:color w:val="3366FF"/>
          <w:sz w:val="35"/>
          <w:lang w:val="ru-RU" w:eastAsia="ru-RU"/>
        </w:rPr>
        <w:t xml:space="preserve"> речью ребенка.</w:t>
      </w:r>
    </w:p>
    <w:sectPr w:rsidR="00D257C9" w:rsidRPr="003636E3" w:rsidSect="0023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C92"/>
    <w:multiLevelType w:val="multilevel"/>
    <w:tmpl w:val="613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13409"/>
    <w:multiLevelType w:val="multilevel"/>
    <w:tmpl w:val="0EA0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02677"/>
    <w:multiLevelType w:val="multilevel"/>
    <w:tmpl w:val="A5E2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62CFD"/>
    <w:multiLevelType w:val="multilevel"/>
    <w:tmpl w:val="5F08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0F20E0"/>
    <w:multiLevelType w:val="multilevel"/>
    <w:tmpl w:val="E578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636E3"/>
    <w:rsid w:val="00015BE4"/>
    <w:rsid w:val="00161565"/>
    <w:rsid w:val="00230D01"/>
    <w:rsid w:val="002A7FF1"/>
    <w:rsid w:val="002B057B"/>
    <w:rsid w:val="003636E3"/>
    <w:rsid w:val="00571BC3"/>
    <w:rsid w:val="009A7DA2"/>
    <w:rsid w:val="00A7504A"/>
    <w:rsid w:val="00D257C9"/>
    <w:rsid w:val="00E0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E3"/>
  </w:style>
  <w:style w:type="paragraph" w:styleId="1">
    <w:name w:val="heading 1"/>
    <w:basedOn w:val="a"/>
    <w:next w:val="a"/>
    <w:link w:val="10"/>
    <w:uiPriority w:val="9"/>
    <w:qFormat/>
    <w:rsid w:val="003636E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6E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636E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6E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6E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6E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6E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6E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6E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36E3"/>
    <w:rPr>
      <w:i/>
      <w:iCs/>
      <w:smallCaps/>
      <w:spacing w:val="5"/>
      <w:sz w:val="26"/>
      <w:szCs w:val="26"/>
    </w:rPr>
  </w:style>
  <w:style w:type="paragraph" w:styleId="a3">
    <w:name w:val="Normal (Web)"/>
    <w:basedOn w:val="a"/>
    <w:uiPriority w:val="99"/>
    <w:unhideWhenUsed/>
    <w:rsid w:val="00363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636E3"/>
    <w:rPr>
      <w:b/>
      <w:bCs/>
    </w:rPr>
  </w:style>
  <w:style w:type="character" w:customStyle="1" w:styleId="apple-converted-space">
    <w:name w:val="apple-converted-space"/>
    <w:basedOn w:val="a0"/>
    <w:rsid w:val="003636E3"/>
  </w:style>
  <w:style w:type="paragraph" w:styleId="a5">
    <w:name w:val="Balloon Text"/>
    <w:basedOn w:val="a"/>
    <w:link w:val="a6"/>
    <w:uiPriority w:val="99"/>
    <w:semiHidden/>
    <w:unhideWhenUsed/>
    <w:rsid w:val="0036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6E3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36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636E3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3636E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3636E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636E3"/>
    <w:rPr>
      <w:smallCaps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636E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636E3"/>
    <w:rPr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36E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636E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636E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636E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636E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636E3"/>
    <w:rPr>
      <w:b/>
      <w:bCs/>
      <w:i/>
      <w:iCs/>
      <w:color w:val="7F7F7F" w:themeColor="text1" w:themeTint="80"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3636E3"/>
    <w:rPr>
      <w:i/>
      <w:iCs/>
      <w:smallCaps/>
      <w:spacing w:val="10"/>
      <w:sz w:val="28"/>
      <w:szCs w:val="28"/>
    </w:rPr>
  </w:style>
  <w:style w:type="character" w:customStyle="1" w:styleId="ad">
    <w:name w:val="Подзаголовок Знак"/>
    <w:basedOn w:val="a0"/>
    <w:link w:val="ac"/>
    <w:uiPriority w:val="11"/>
    <w:rsid w:val="003636E3"/>
    <w:rPr>
      <w:i/>
      <w:iCs/>
      <w:smallCaps/>
      <w:spacing w:val="10"/>
      <w:sz w:val="28"/>
      <w:szCs w:val="28"/>
    </w:rPr>
  </w:style>
  <w:style w:type="character" w:styleId="ae">
    <w:name w:val="Emphasis"/>
    <w:uiPriority w:val="20"/>
    <w:qFormat/>
    <w:rsid w:val="003636E3"/>
    <w:rPr>
      <w:b/>
      <w:bCs/>
      <w:i/>
      <w:iCs/>
      <w:spacing w:val="10"/>
    </w:rPr>
  </w:style>
  <w:style w:type="paragraph" w:styleId="af">
    <w:name w:val="List Paragraph"/>
    <w:basedOn w:val="a"/>
    <w:uiPriority w:val="34"/>
    <w:qFormat/>
    <w:rsid w:val="003636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36E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36E3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3636E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1">
    <w:name w:val="Выделенная цитата Знак"/>
    <w:basedOn w:val="a0"/>
    <w:link w:val="af0"/>
    <w:uiPriority w:val="30"/>
    <w:rsid w:val="003636E3"/>
    <w:rPr>
      <w:i/>
      <w:iCs/>
    </w:rPr>
  </w:style>
  <w:style w:type="character" w:styleId="af2">
    <w:name w:val="Subtle Emphasis"/>
    <w:uiPriority w:val="19"/>
    <w:qFormat/>
    <w:rsid w:val="003636E3"/>
    <w:rPr>
      <w:i/>
      <w:iCs/>
    </w:rPr>
  </w:style>
  <w:style w:type="character" w:styleId="af3">
    <w:name w:val="Intense Emphasis"/>
    <w:uiPriority w:val="21"/>
    <w:qFormat/>
    <w:rsid w:val="003636E3"/>
    <w:rPr>
      <w:b/>
      <w:bCs/>
      <w:i/>
      <w:iCs/>
    </w:rPr>
  </w:style>
  <w:style w:type="character" w:styleId="af4">
    <w:name w:val="Subtle Reference"/>
    <w:basedOn w:val="a0"/>
    <w:uiPriority w:val="31"/>
    <w:qFormat/>
    <w:rsid w:val="003636E3"/>
    <w:rPr>
      <w:smallCaps/>
    </w:rPr>
  </w:style>
  <w:style w:type="character" w:styleId="af5">
    <w:name w:val="Intense Reference"/>
    <w:uiPriority w:val="32"/>
    <w:qFormat/>
    <w:rsid w:val="003636E3"/>
    <w:rPr>
      <w:b/>
      <w:bCs/>
      <w:smallCaps/>
    </w:rPr>
  </w:style>
  <w:style w:type="character" w:styleId="af6">
    <w:name w:val="Book Title"/>
    <w:basedOn w:val="a0"/>
    <w:uiPriority w:val="33"/>
    <w:qFormat/>
    <w:rsid w:val="003636E3"/>
    <w:rPr>
      <w:i/>
      <w:i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3636E3"/>
    <w:pPr>
      <w:outlineLvl w:val="9"/>
    </w:pPr>
  </w:style>
  <w:style w:type="character" w:styleId="af8">
    <w:name w:val="Hyperlink"/>
    <w:basedOn w:val="a0"/>
    <w:uiPriority w:val="99"/>
    <w:semiHidden/>
    <w:unhideWhenUsed/>
    <w:rsid w:val="00D257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dcterms:created xsi:type="dcterms:W3CDTF">2016-11-19T15:42:00Z</dcterms:created>
  <dcterms:modified xsi:type="dcterms:W3CDTF">2016-12-06T09:24:00Z</dcterms:modified>
</cp:coreProperties>
</file>